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D35" w:rsidRPr="00E61D35" w:rsidRDefault="00205DD9" w:rsidP="00E61D3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8075930</wp:posOffset>
                </wp:positionH>
                <wp:positionV relativeFrom="paragraph">
                  <wp:posOffset>-497336</wp:posOffset>
                </wp:positionV>
                <wp:extent cx="1170940" cy="3905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D9" w:rsidRPr="00E47ED1" w:rsidRDefault="00205DD9" w:rsidP="00AD0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="00461D6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ฏ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35.9pt;margin-top:-39.15pt;width:92.2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" strokeweight="3pt">
                <v:stroke linestyle="thinThin"/>
                <v:textbox>
                  <w:txbxContent>
                    <w:p w:rsidR="00205DD9" w:rsidRPr="00E47ED1" w:rsidRDefault="00205DD9" w:rsidP="00AD0AA6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="00461D6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ฏ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รายละเอียดแผนงาน/โครงการการลดความเสี่ยงจากสาธารณภัย โดยสอดคล้องกับแผนพัฒนาท้องถิ่นสี่ปี (พ.ศ.2561</w:t>
      </w:r>
      <w:r w:rsidR="00E61D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E61D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2564)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cs/>
        </w:rPr>
      </w:pPr>
      <w:r w:rsidRPr="00E61D35">
        <w:rPr>
          <w:rFonts w:ascii="TH SarabunPSK" w:hAnsi="TH SarabunPSK" w:cs="TH SarabunPSK"/>
          <w:b/>
          <w:bCs/>
          <w:cs/>
        </w:rPr>
        <w:t>สำหรับ ประสานโครงการพัฒนาจังหวัด</w:t>
      </w:r>
    </w:p>
    <w:p w:rsidR="00E61D35" w:rsidRPr="00E61D35" w:rsidRDefault="00C36C6A" w:rsidP="00E61D35">
      <w:pPr>
        <w:jc w:val="center"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>องค์การบริหารส่วนตำบลหลุบคา</w:t>
      </w:r>
      <w:r w:rsidR="00E61D35" w:rsidRPr="00E61D35">
        <w:rPr>
          <w:rFonts w:ascii="TH SarabunPSK" w:hAnsi="TH SarabunPSK" w:cs="TH SarabunPSK"/>
          <w:b/>
          <w:bCs/>
          <w:cs/>
        </w:rPr>
        <w:t xml:space="preserve"> อำเภอ</w:t>
      </w:r>
      <w:r>
        <w:rPr>
          <w:rFonts w:ascii="TH SarabunPSK" w:hAnsi="TH SarabunPSK" w:cs="TH SarabunPSK" w:hint="cs"/>
          <w:b/>
          <w:bCs/>
          <w:cs/>
        </w:rPr>
        <w:t>แก้ง</w:t>
      </w:r>
      <w:proofErr w:type="spellStart"/>
      <w:r>
        <w:rPr>
          <w:rFonts w:ascii="TH SarabunPSK" w:hAnsi="TH SarabunPSK" w:cs="TH SarabunPSK" w:hint="cs"/>
          <w:b/>
          <w:bCs/>
          <w:cs/>
        </w:rPr>
        <w:t>คร้อ</w:t>
      </w:r>
      <w:proofErr w:type="spellEnd"/>
      <w:r w:rsidR="00E61D35" w:rsidRPr="00E61D35">
        <w:rPr>
          <w:rFonts w:ascii="TH SarabunPSK" w:hAnsi="TH SarabunPSK" w:cs="TH SarabunPSK"/>
          <w:b/>
          <w:bCs/>
          <w:cs/>
        </w:rPr>
        <w:t xml:space="preserve">  จังหวัด</w:t>
      </w:r>
      <w:r>
        <w:rPr>
          <w:rFonts w:ascii="TH SarabunPSK" w:hAnsi="TH SarabunPSK" w:cs="TH SarabunPSK" w:hint="cs"/>
          <w:b/>
          <w:bCs/>
          <w:u w:val="dotted"/>
          <w:cs/>
        </w:rPr>
        <w:t>ชัยภูมิ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ก.ยุทธศาสตร์จังหวัดที่.....................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ข.ยุทธศาสตร์การพัฒนาขององค์กรปกครองส่วนท้องถิ่นในเขตจังหวัด</w:t>
      </w:r>
      <w:r w:rsidR="00B84607">
        <w:rPr>
          <w:rFonts w:ascii="TH SarabunPSK" w:hAnsi="TH SarabunPSK" w:cs="TH SarabunPSK" w:hint="cs"/>
          <w:cs/>
        </w:rPr>
        <w:t>ชัยภูมิ</w:t>
      </w:r>
      <w:r>
        <w:rPr>
          <w:rFonts w:ascii="TH SarabunPSK" w:hAnsi="TH SarabunPSK" w:cs="TH SarabunPSK" w:hint="cs"/>
          <w:cs/>
        </w:rPr>
        <w:tab/>
      </w:r>
    </w:p>
    <w:p w:rsidR="00B84607" w:rsidRPr="00E61D35" w:rsidRDefault="00E61D35" w:rsidP="00B84607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1. ยุทธศาสตร์.</w:t>
      </w:r>
      <w:r w:rsidR="00B84607">
        <w:rPr>
          <w:rFonts w:ascii="TH SarabunPSK" w:hAnsi="TH SarabunPSK" w:cs="TH SarabunPSK" w:hint="cs"/>
          <w:cs/>
        </w:rPr>
        <w:t>ยุทธศาสตร์การพัฒนาด้านการจัดระเบียบชุมชน  สังคม และการรักษาความสงบเรียบร้อย</w:t>
      </w:r>
    </w:p>
    <w:p w:rsidR="00C36C6A" w:rsidRPr="00E61D35" w:rsidRDefault="00C36C6A" w:rsidP="00C36C6A">
      <w:pPr>
        <w:ind w:left="1167" w:firstLine="99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1</w:t>
      </w:r>
      <w:r w:rsidRPr="00E61D35">
        <w:rPr>
          <w:rFonts w:ascii="TH SarabunPSK" w:hAnsi="TH SarabunPSK" w:cs="TH SarabunPSK" w:hint="cs"/>
          <w:b/>
          <w:bCs/>
          <w:cs/>
        </w:rPr>
        <w:t xml:space="preserve">.1 </w:t>
      </w:r>
      <w:r w:rsidRPr="00E61D35"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 w:hint="cs"/>
          <w:cs/>
        </w:rPr>
        <w:t xml:space="preserve"> การป้องกันและบรรเทาสาธารณภัย</w:t>
      </w:r>
    </w:p>
    <w:tbl>
      <w:tblPr>
        <w:tblW w:w="149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"/>
        <w:gridCol w:w="2519"/>
        <w:gridCol w:w="1580"/>
        <w:gridCol w:w="1720"/>
        <w:gridCol w:w="1179"/>
        <w:gridCol w:w="1258"/>
        <w:gridCol w:w="1158"/>
        <w:gridCol w:w="1192"/>
        <w:gridCol w:w="1049"/>
        <w:gridCol w:w="1506"/>
        <w:gridCol w:w="1391"/>
      </w:tblGrid>
      <w:tr w:rsidR="00C36C6A" w:rsidRPr="00E61D35" w:rsidTr="00B84607">
        <w:trPr>
          <w:jc w:val="center"/>
        </w:trPr>
        <w:tc>
          <w:tcPr>
            <w:tcW w:w="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โครงการ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(ผลผลิตโครงการ)</w:t>
            </w:r>
          </w:p>
        </w:tc>
        <w:tc>
          <w:tcPr>
            <w:tcW w:w="47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งบประมาณและที่ผ่านมา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ตัวชี้วัด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</w:t>
            </w:r>
            <w:r w:rsidRPr="00E61D35">
              <w:rPr>
                <w:rFonts w:ascii="TH SarabunPSK" w:hAnsi="TH SarabunPSK" w:cs="TH SarabunPSK"/>
              </w:rPr>
              <w:t>KPI</w:t>
            </w:r>
            <w:r w:rsidRPr="00E61D35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ผลที่คาดว่าจะได้รับ</w:t>
            </w:r>
          </w:p>
        </w:tc>
        <w:tc>
          <w:tcPr>
            <w:tcW w:w="1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หน่วยงานรับผิดชอบหลัก</w:t>
            </w:r>
          </w:p>
        </w:tc>
      </w:tr>
      <w:tr w:rsidR="00C36C6A" w:rsidRPr="00E61D35" w:rsidTr="00B84607">
        <w:trPr>
          <w:jc w:val="center"/>
        </w:trPr>
        <w:tc>
          <w:tcPr>
            <w:tcW w:w="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2561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2562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2563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2564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</w:tr>
      <w:tr w:rsidR="00C36C6A" w:rsidRPr="00E61D35" w:rsidTr="00B8460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Default="00C36C6A" w:rsidP="008756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โครงการฝึกซ้อมแผนป้องกันอัคคีภัย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FA32B4" w:rsidRDefault="00C36C6A" w:rsidP="0087569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เพื่อให้ความรู้เตรียมความพร้อมบุคลากรและประชาชน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บุคลากรในองค์กรและประชาชนในพ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ื้อ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ประชาชนพอใจ ร้อยละ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ประชาชนได้รับบริการอย่างทั่วถึง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สำนักปลัดองค์การบริหารส่วนตำบลหลุบคา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36C6A" w:rsidRPr="00E61D35" w:rsidTr="00B84607">
        <w:trPr>
          <w:jc w:val="center"/>
        </w:trPr>
        <w:tc>
          <w:tcPr>
            <w:tcW w:w="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36C6A" w:rsidRPr="00E61D35" w:rsidTr="00B84607">
        <w:trPr>
          <w:jc w:val="center"/>
        </w:trPr>
        <w:tc>
          <w:tcPr>
            <w:tcW w:w="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โครงการป้องกันและลดอุบัติเหตุทางถนนช่วงเทศกาล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ต่างๆ</w:t>
            </w:r>
            <w:proofErr w:type="spellEnd"/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FA32B4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เพื่อบริการประชาชนและลดอุบัติเหตุ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FA32B4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ลดอุบัติเหตุช่วงเทศกาล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1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1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ประชาชนพอใจ ร้อยละ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ประชาชนปลอดภัยในชีวิตและทรัพย์สิน</w:t>
            </w:r>
          </w:p>
        </w:tc>
        <w:tc>
          <w:tcPr>
            <w:tcW w:w="13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สำนักปลัดองค์การบริหารส่วนตำบลหลุบคา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36C6A" w:rsidRPr="00E61D35" w:rsidTr="00B84607">
        <w:trPr>
          <w:jc w:val="center"/>
        </w:trPr>
        <w:tc>
          <w:tcPr>
            <w:tcW w:w="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โครงการเพิ่มพูนศักยภาพ</w:t>
            </w:r>
          </w:p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(อปพร.)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เพื่อเพิ่มพูนความรู้ให้แก่ (อปพร.)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อปพร.ที่สังกัด</w:t>
            </w:r>
          </w:p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อบต.หลุบคา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1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1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ประชาชนพอใจ ร้อยละ80</w:t>
            </w: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ประชาชนปลอดภัยในชีวิตและทรัพย์สิน</w:t>
            </w:r>
          </w:p>
        </w:tc>
        <w:tc>
          <w:tcPr>
            <w:tcW w:w="13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6C6A" w:rsidRPr="00E61D35" w:rsidRDefault="00C36C6A" w:rsidP="00B8460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สำนักปลัดองค์การบริหารส่วนตำบลหลุบคา</w:t>
            </w:r>
          </w:p>
        </w:tc>
      </w:tr>
      <w:tr w:rsidR="00B84607" w:rsidRPr="00E61D35" w:rsidTr="00B84607">
        <w:trPr>
          <w:jc w:val="center"/>
        </w:trPr>
        <w:tc>
          <w:tcPr>
            <w:tcW w:w="3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jc w:val="center"/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607" w:rsidRDefault="00B84607" w:rsidP="00875694">
            <w:pPr>
              <w:jc w:val="center"/>
              <w:rPr>
                <w:rFonts w:ascii="TH SarabunPSK" w:hAnsi="TH SarabunPSK" w:cs="TH SarabunPSK" w:hint="cs"/>
                <w:cs/>
              </w:rPr>
            </w:pPr>
          </w:p>
        </w:tc>
      </w:tr>
    </w:tbl>
    <w:p w:rsidR="00C36C6A" w:rsidRPr="00E61D35" w:rsidRDefault="00C36C6A" w:rsidP="00C36C6A">
      <w:pPr>
        <w:ind w:left="1167" w:firstLine="993"/>
        <w:rPr>
          <w:rFonts w:ascii="TH SarabunPSK" w:hAnsi="TH SarabunPSK" w:cs="TH SarabunPSK"/>
        </w:rPr>
      </w:pPr>
    </w:p>
    <w:tbl>
      <w:tblPr>
        <w:tblW w:w="14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5"/>
        <w:gridCol w:w="2525"/>
        <w:gridCol w:w="1581"/>
        <w:gridCol w:w="1721"/>
        <w:gridCol w:w="1180"/>
        <w:gridCol w:w="1259"/>
        <w:gridCol w:w="1159"/>
        <w:gridCol w:w="1193"/>
        <w:gridCol w:w="1049"/>
        <w:gridCol w:w="1507"/>
        <w:gridCol w:w="1392"/>
      </w:tblGrid>
      <w:tr w:rsidR="00C36C6A" w:rsidRPr="00E61D35" w:rsidTr="00F03263">
        <w:trPr>
          <w:jc w:val="center"/>
        </w:trPr>
        <w:tc>
          <w:tcPr>
            <w:tcW w:w="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โครงการ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(ผลผลิตโครงการ)</w:t>
            </w:r>
          </w:p>
        </w:tc>
        <w:tc>
          <w:tcPr>
            <w:tcW w:w="4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งบประมาณและที่ผ่านมา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ตัวชี้วัด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</w:t>
            </w:r>
            <w:r w:rsidRPr="00E61D35">
              <w:rPr>
                <w:rFonts w:ascii="TH SarabunPSK" w:hAnsi="TH SarabunPSK" w:cs="TH SarabunPSK"/>
              </w:rPr>
              <w:t>KPI</w:t>
            </w:r>
            <w:r w:rsidRPr="00E61D35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ผลที่คาดว่าจะได้รับ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หน่วยงานรับผิดชอบหลัก</w:t>
            </w:r>
          </w:p>
        </w:tc>
      </w:tr>
      <w:tr w:rsidR="00C36C6A" w:rsidRPr="00E61D35" w:rsidTr="00F03263">
        <w:trPr>
          <w:jc w:val="center"/>
        </w:trPr>
        <w:tc>
          <w:tcPr>
            <w:tcW w:w="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2561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2562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2563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2564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</w:p>
        </w:tc>
      </w:tr>
      <w:tr w:rsidR="00C36C6A" w:rsidRPr="00E61D35" w:rsidTr="00F03263">
        <w:trPr>
          <w:jc w:val="center"/>
        </w:trPr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โครงการจัดซื้อวัสดุอุปกรณ์สำหรับช่วยเหลือผู้ประสบเหตุสาธารณภัย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FA32B4" w:rsidRDefault="00C36C6A" w:rsidP="0087569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เพื่อบรรเทาความเดือดร้อนเบื้องต้นแก่ผู้ประสบภัย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วัสดุ อุปกรณ์ มีความพร้อมใช้งานให้บริการ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ประชาชนพอใจร้อยละ70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Pr="00E61D35" w:rsidRDefault="00C36C6A" w:rsidP="008756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ประชาชนได้รับบริการอย่างทันท่วงที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C6A" w:rsidRDefault="00C36C6A" w:rsidP="008756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สำนักปลัดองค์การบริหาส่วนตำบลหลุบคา</w:t>
            </w:r>
          </w:p>
          <w:p w:rsidR="00C36C6A" w:rsidRPr="00E61D35" w:rsidRDefault="00C36C6A" w:rsidP="00875694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C2BC2" w:rsidRPr="00C36C6A" w:rsidRDefault="00EC2BC2" w:rsidP="00C36C6A">
      <w:pPr>
        <w:ind w:left="1167" w:firstLine="993"/>
      </w:pPr>
      <w:bookmarkStart w:id="0" w:name="_GoBack"/>
      <w:bookmarkEnd w:id="0"/>
    </w:p>
    <w:sectPr w:rsidR="00EC2BC2" w:rsidRPr="00C36C6A" w:rsidSect="00B84607">
      <w:pgSz w:w="16838" w:h="11906" w:orient="landscape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D35"/>
    <w:rsid w:val="00047E06"/>
    <w:rsid w:val="00205DD9"/>
    <w:rsid w:val="00461D6F"/>
    <w:rsid w:val="005213D1"/>
    <w:rsid w:val="00686A99"/>
    <w:rsid w:val="006F0A30"/>
    <w:rsid w:val="007320D9"/>
    <w:rsid w:val="00B456A4"/>
    <w:rsid w:val="00B84607"/>
    <w:rsid w:val="00C10C28"/>
    <w:rsid w:val="00C36C6A"/>
    <w:rsid w:val="00E61D35"/>
    <w:rsid w:val="00EC2BC2"/>
    <w:rsid w:val="00F0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81DB5"/>
  <w15:docId w15:val="{0D2F24FE-BFEB-4BD7-985A-1257BF82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</cp:revision>
  <dcterms:created xsi:type="dcterms:W3CDTF">2018-05-07T04:30:00Z</dcterms:created>
  <dcterms:modified xsi:type="dcterms:W3CDTF">2018-07-31T09:39:00Z</dcterms:modified>
</cp:coreProperties>
</file>